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A4" w:rsidRPr="000F0033" w:rsidRDefault="0030744F" w:rsidP="00A955A4">
      <w:pPr>
        <w:ind w:firstLine="567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Р</w:t>
      </w:r>
      <w:r w:rsidR="00A955A4" w:rsidRPr="000F0033">
        <w:rPr>
          <w:sz w:val="28"/>
          <w:szCs w:val="28"/>
          <w:u w:val="single"/>
        </w:rPr>
        <w:t xml:space="preserve">еализация </w:t>
      </w:r>
      <w:r w:rsidR="00C4403C" w:rsidRPr="000F0033">
        <w:rPr>
          <w:sz w:val="28"/>
          <w:szCs w:val="28"/>
          <w:u w:val="single"/>
        </w:rPr>
        <w:t>П</w:t>
      </w:r>
      <w:r w:rsidR="00A955A4" w:rsidRPr="000F0033">
        <w:rPr>
          <w:sz w:val="28"/>
          <w:szCs w:val="28"/>
          <w:u w:val="single"/>
        </w:rPr>
        <w:t xml:space="preserve">рограммы профилактики </w:t>
      </w:r>
    </w:p>
    <w:p w:rsidR="00A955A4" w:rsidRPr="000F0033" w:rsidRDefault="00A955A4" w:rsidP="00A955A4">
      <w:pPr>
        <w:ind w:firstLine="567"/>
        <w:jc w:val="center"/>
        <w:rPr>
          <w:sz w:val="28"/>
          <w:szCs w:val="28"/>
          <w:u w:val="single"/>
        </w:rPr>
      </w:pPr>
      <w:r w:rsidRPr="000F0033">
        <w:rPr>
          <w:sz w:val="28"/>
          <w:szCs w:val="28"/>
          <w:u w:val="single"/>
        </w:rPr>
        <w:t xml:space="preserve">правонарушений в </w:t>
      </w:r>
      <w:proofErr w:type="spellStart"/>
      <w:r w:rsidRPr="000F0033">
        <w:rPr>
          <w:sz w:val="28"/>
          <w:szCs w:val="28"/>
          <w:u w:val="single"/>
        </w:rPr>
        <w:t>Качугском</w:t>
      </w:r>
      <w:proofErr w:type="spellEnd"/>
      <w:r w:rsidRPr="000F0033">
        <w:rPr>
          <w:sz w:val="28"/>
          <w:szCs w:val="28"/>
          <w:u w:val="single"/>
        </w:rPr>
        <w:t xml:space="preserve"> районе</w:t>
      </w:r>
      <w:r w:rsidR="00ED4450">
        <w:rPr>
          <w:sz w:val="28"/>
          <w:szCs w:val="28"/>
          <w:u w:val="single"/>
        </w:rPr>
        <w:t xml:space="preserve"> в 201</w:t>
      </w:r>
      <w:r w:rsidR="005D5F1B">
        <w:rPr>
          <w:sz w:val="28"/>
          <w:szCs w:val="28"/>
          <w:u w:val="single"/>
        </w:rPr>
        <w:t>8</w:t>
      </w:r>
      <w:r w:rsidR="00ED4450">
        <w:rPr>
          <w:sz w:val="28"/>
          <w:szCs w:val="28"/>
          <w:u w:val="single"/>
        </w:rPr>
        <w:t xml:space="preserve"> году</w:t>
      </w:r>
    </w:p>
    <w:p w:rsidR="00A955A4" w:rsidRPr="00A955A4" w:rsidRDefault="00A955A4" w:rsidP="00A955A4">
      <w:pPr>
        <w:ind w:firstLine="567"/>
        <w:jc w:val="center"/>
        <w:rPr>
          <w:b/>
          <w:sz w:val="28"/>
          <w:szCs w:val="28"/>
          <w:u w:val="single"/>
        </w:rPr>
      </w:pP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от 26 ноября 2015 года № 123 утверждена «Комплексная программа профилактики правонарушений в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районе на 2016-2020 годы» с объемом финансирования 350000 рублей, в том числе 70000 рублей – ежегодно. В 2018 году в рамках Программы в целях материально-технического обеспечения службы участковых уполномоченных полиции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 приобретен алкотестер на сумму 59883 рублей, для обеспечения деятельности местной народной дружине приобретен ГСМ на сумму 10117 рублей.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proofErr w:type="gramStart"/>
      <w:r>
        <w:rPr>
          <w:sz w:val="28"/>
          <w:szCs w:val="28"/>
        </w:rPr>
        <w:t>текущего  года</w:t>
      </w:r>
      <w:proofErr w:type="gramEnd"/>
      <w:r>
        <w:rPr>
          <w:sz w:val="28"/>
          <w:szCs w:val="28"/>
        </w:rPr>
        <w:t xml:space="preserve"> на постоянной основе публикуются статьи в СМИ, направленные на профилактику правонарушений и преступлений на территории района.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нравственно-патриотического воспитания молодёжи, привлечения населения к различным видам искусства в течении рассматриваемого периода 2018 года проведены следующие мероприятия: 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 января в МКУК МЦДК прошел праздничный концерт «Миг Рождества»;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160">
        <w:rPr>
          <w:sz w:val="28"/>
          <w:szCs w:val="28"/>
        </w:rPr>
        <w:t xml:space="preserve">19 </w:t>
      </w:r>
      <w:proofErr w:type="gramStart"/>
      <w:r w:rsidR="00D05160">
        <w:rPr>
          <w:sz w:val="28"/>
          <w:szCs w:val="28"/>
        </w:rPr>
        <w:t>января  в</w:t>
      </w:r>
      <w:proofErr w:type="gramEnd"/>
      <w:r w:rsidR="00D05160">
        <w:rPr>
          <w:sz w:val="28"/>
          <w:szCs w:val="28"/>
        </w:rPr>
        <w:t xml:space="preserve"> МКУК МЦДК  состоялся вечер отдыха для пожилых людей «Крещенье Господне»;</w:t>
      </w:r>
    </w:p>
    <w:p w:rsidR="00D05160" w:rsidRDefault="00D05160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</w:t>
      </w:r>
      <w:proofErr w:type="gramStart"/>
      <w:r>
        <w:rPr>
          <w:sz w:val="28"/>
          <w:szCs w:val="28"/>
        </w:rPr>
        <w:t>января  в</w:t>
      </w:r>
      <w:proofErr w:type="gramEnd"/>
      <w:r>
        <w:rPr>
          <w:sz w:val="28"/>
          <w:szCs w:val="28"/>
        </w:rPr>
        <w:t xml:space="preserve"> филиале МБУК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МЦБ прошло мероприятие «Высоцкий жив» - литературная гостиная к 80-летию со дня рождения В. Высоцкого. </w:t>
      </w:r>
    </w:p>
    <w:p w:rsidR="00D05160" w:rsidRDefault="00D05160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января в МКУК МЦДК прошла театрализованная дискотека для молодёжи, </w:t>
      </w:r>
      <w:proofErr w:type="gramStart"/>
      <w:r>
        <w:rPr>
          <w:sz w:val="28"/>
          <w:szCs w:val="28"/>
        </w:rPr>
        <w:t>посвященная  Дню</w:t>
      </w:r>
      <w:proofErr w:type="gramEnd"/>
      <w:r>
        <w:rPr>
          <w:sz w:val="28"/>
          <w:szCs w:val="28"/>
        </w:rPr>
        <w:t xml:space="preserve"> студента «Приветствуем Татьян!»;</w:t>
      </w:r>
    </w:p>
    <w:p w:rsidR="00D05160" w:rsidRDefault="00D05160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- 27 </w:t>
      </w:r>
      <w:proofErr w:type="gramStart"/>
      <w:r>
        <w:rPr>
          <w:sz w:val="28"/>
          <w:szCs w:val="28"/>
        </w:rPr>
        <w:t>января  в</w:t>
      </w:r>
      <w:proofErr w:type="gramEnd"/>
      <w:r>
        <w:rPr>
          <w:sz w:val="28"/>
          <w:szCs w:val="28"/>
        </w:rPr>
        <w:t xml:space="preserve"> филиале</w:t>
      </w:r>
      <w:r w:rsidR="00366582">
        <w:rPr>
          <w:sz w:val="28"/>
          <w:szCs w:val="28"/>
        </w:rPr>
        <w:t xml:space="preserve"> МБУК </w:t>
      </w:r>
      <w:proofErr w:type="spellStart"/>
      <w:r w:rsidR="00366582">
        <w:rPr>
          <w:sz w:val="28"/>
          <w:szCs w:val="28"/>
        </w:rPr>
        <w:t>Качугская</w:t>
      </w:r>
      <w:proofErr w:type="spellEnd"/>
      <w:r w:rsidR="00366582">
        <w:rPr>
          <w:sz w:val="28"/>
          <w:szCs w:val="28"/>
        </w:rPr>
        <w:t xml:space="preserve"> МЦБ прошел урок мужества ко Дню снятия блокады города Ленинграда «Дорогой жизни»;</w:t>
      </w:r>
    </w:p>
    <w:p w:rsidR="00366582" w:rsidRDefault="00366582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выставочной зале МБУК  открыт проект «Япония в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районе», посвященного Году Японии в России;</w:t>
      </w:r>
    </w:p>
    <w:p w:rsidR="00366582" w:rsidRDefault="00366582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февраля в МКУК МЦДК прошла конкурс</w:t>
      </w:r>
      <w:r w:rsidR="00F26BD3">
        <w:rPr>
          <w:sz w:val="28"/>
          <w:szCs w:val="28"/>
        </w:rPr>
        <w:t>н</w:t>
      </w:r>
      <w:r>
        <w:rPr>
          <w:sz w:val="28"/>
          <w:szCs w:val="28"/>
        </w:rPr>
        <w:t>ая шоу-</w:t>
      </w:r>
      <w:proofErr w:type="gramStart"/>
      <w:r>
        <w:rPr>
          <w:sz w:val="28"/>
          <w:szCs w:val="28"/>
        </w:rPr>
        <w:t>программа  среди</w:t>
      </w:r>
      <w:proofErr w:type="gramEnd"/>
      <w:r>
        <w:rPr>
          <w:sz w:val="28"/>
          <w:szCs w:val="28"/>
        </w:rPr>
        <w:t xml:space="preserve"> влюблённых пар</w:t>
      </w:r>
      <w:r w:rsidR="00BB15C6">
        <w:rPr>
          <w:sz w:val="28"/>
          <w:szCs w:val="28"/>
        </w:rPr>
        <w:t>, посвященная Дню Святого Валентина «</w:t>
      </w:r>
      <w:r w:rsidR="00F26BD3">
        <w:rPr>
          <w:sz w:val="28"/>
          <w:szCs w:val="28"/>
        </w:rPr>
        <w:t>Б</w:t>
      </w:r>
      <w:r w:rsidR="00BB15C6">
        <w:rPr>
          <w:sz w:val="28"/>
          <w:szCs w:val="28"/>
        </w:rPr>
        <w:t>уду любить тебя всегда!»;</w:t>
      </w:r>
    </w:p>
    <w:p w:rsidR="00BB15C6" w:rsidRDefault="00BB15C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- 16 февраля на Площади Победы состоялся районный праздник Белого месяца – «</w:t>
      </w:r>
      <w:proofErr w:type="spellStart"/>
      <w:r>
        <w:rPr>
          <w:sz w:val="28"/>
          <w:szCs w:val="28"/>
        </w:rPr>
        <w:t>Сагаалган</w:t>
      </w:r>
      <w:proofErr w:type="spellEnd"/>
      <w:r>
        <w:rPr>
          <w:sz w:val="28"/>
          <w:szCs w:val="28"/>
        </w:rPr>
        <w:t>»;</w:t>
      </w:r>
    </w:p>
    <w:p w:rsidR="00BB15C6" w:rsidRDefault="00BB15C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</w:t>
      </w:r>
      <w:proofErr w:type="gramStart"/>
      <w:r>
        <w:rPr>
          <w:sz w:val="28"/>
          <w:szCs w:val="28"/>
        </w:rPr>
        <w:t>февраля  на</w:t>
      </w:r>
      <w:proofErr w:type="gramEnd"/>
      <w:r>
        <w:rPr>
          <w:sz w:val="28"/>
          <w:szCs w:val="28"/>
        </w:rPr>
        <w:t xml:space="preserve"> площади Победы прошло народное гуляние «Широкая масленица»;</w:t>
      </w:r>
    </w:p>
    <w:p w:rsidR="00BB15C6" w:rsidRDefault="00BB15C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филиале МБУК </w:t>
      </w:r>
      <w:r w:rsidR="00313943">
        <w:rPr>
          <w:sz w:val="28"/>
          <w:szCs w:val="28"/>
        </w:rPr>
        <w:t xml:space="preserve">  </w:t>
      </w:r>
      <w:proofErr w:type="spellStart"/>
      <w:r w:rsidR="00313943">
        <w:rPr>
          <w:sz w:val="28"/>
          <w:szCs w:val="28"/>
        </w:rPr>
        <w:t>Качугская</w:t>
      </w:r>
      <w:proofErr w:type="spellEnd"/>
      <w:r w:rsidR="00313943">
        <w:rPr>
          <w:sz w:val="28"/>
          <w:szCs w:val="28"/>
        </w:rPr>
        <w:t xml:space="preserve"> МЦБ прошел КВН ко Дню Защитника отечества «В экипаже только мальчики»;</w:t>
      </w:r>
    </w:p>
    <w:p w:rsidR="00313943" w:rsidRDefault="00313943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МУК МЦДК прошел вечер-концерт посвященный творчеству </w:t>
      </w:r>
      <w:r w:rsidR="006C2727">
        <w:rPr>
          <w:sz w:val="28"/>
          <w:szCs w:val="28"/>
        </w:rPr>
        <w:t xml:space="preserve"> Евгения Евтушенко – «Легенда Российской поэзии»;</w:t>
      </w:r>
    </w:p>
    <w:p w:rsidR="006C2727" w:rsidRDefault="006C272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МКУК МЦДК  состоялась конкурсная шоу-программа «Две звезды», посвященная Международному женскому дню;</w:t>
      </w:r>
    </w:p>
    <w:p w:rsidR="006C2727" w:rsidRDefault="006C272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МКУК МЦДК  прошла районная конкурсная шоу-программа «Музыкальный ринг» среди ветеранских вокальный ансамблей;</w:t>
      </w:r>
    </w:p>
    <w:p w:rsidR="006C2727" w:rsidRDefault="006C272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- 25 </w:t>
      </w:r>
      <w:proofErr w:type="gramStart"/>
      <w:r>
        <w:rPr>
          <w:sz w:val="28"/>
          <w:szCs w:val="28"/>
        </w:rPr>
        <w:t>марта  учащиеся</w:t>
      </w:r>
      <w:proofErr w:type="gramEnd"/>
      <w:r>
        <w:rPr>
          <w:sz w:val="28"/>
          <w:szCs w:val="28"/>
        </w:rPr>
        <w:t xml:space="preserve"> района приняли участие в 15-ом межрайонном фестивале-конкурсе детского </w:t>
      </w:r>
      <w:r w:rsidR="00175C7F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«Первоцвет»</w:t>
      </w:r>
      <w:r w:rsidR="00147C06">
        <w:rPr>
          <w:sz w:val="28"/>
          <w:szCs w:val="28"/>
        </w:rPr>
        <w:t>;</w:t>
      </w:r>
    </w:p>
    <w:p w:rsidR="00147C06" w:rsidRDefault="00147C0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- 27 марта в Выставочном зале МБУК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МЦБ  состоялось</w:t>
      </w:r>
      <w:proofErr w:type="gramEnd"/>
      <w:r>
        <w:rPr>
          <w:sz w:val="28"/>
          <w:szCs w:val="28"/>
        </w:rPr>
        <w:t xml:space="preserve"> тематическое мероприятие с погружением в культуру страны Восходящего солнца – «Удивительный мир Японии»;</w:t>
      </w:r>
    </w:p>
    <w:p w:rsidR="00147C06" w:rsidRDefault="00147C0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 апреля в МКУК МЦДК прошла презентация документального фильма «Святитель Иннокентии (Вениаминов). Возвращение домой»;</w:t>
      </w:r>
    </w:p>
    <w:p w:rsidR="00147C06" w:rsidRDefault="00147C0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МКУК МЦДК  прошла конкурсная  шоу-программа среди танцевальных коллективов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«Планета танца»;</w:t>
      </w:r>
    </w:p>
    <w:p w:rsidR="00147C06" w:rsidRDefault="00147C0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войсковой части № 62266 прошел День призывника;</w:t>
      </w:r>
    </w:p>
    <w:p w:rsidR="00147C06" w:rsidRDefault="00147C0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</w:t>
      </w:r>
      <w:r w:rsidR="006E7167">
        <w:rPr>
          <w:sz w:val="28"/>
          <w:szCs w:val="28"/>
        </w:rPr>
        <w:t xml:space="preserve">мая в читальном зале детской библиотеки </w:t>
      </w:r>
      <w:proofErr w:type="gramStart"/>
      <w:r w:rsidR="006E7167">
        <w:rPr>
          <w:sz w:val="28"/>
          <w:szCs w:val="28"/>
        </w:rPr>
        <w:t xml:space="preserve">МБУК  </w:t>
      </w:r>
      <w:proofErr w:type="spellStart"/>
      <w:r w:rsidR="006E7167">
        <w:rPr>
          <w:sz w:val="28"/>
          <w:szCs w:val="28"/>
        </w:rPr>
        <w:t>Качугская</w:t>
      </w:r>
      <w:proofErr w:type="spellEnd"/>
      <w:proofErr w:type="gramEnd"/>
      <w:r w:rsidR="006E7167">
        <w:rPr>
          <w:sz w:val="28"/>
          <w:szCs w:val="28"/>
        </w:rPr>
        <w:t xml:space="preserve"> МЦБ учащиеся района приняли участие в 9 Международной акции «Читаем детям о войне-2018»;</w:t>
      </w:r>
    </w:p>
    <w:p w:rsidR="006E7167" w:rsidRDefault="006E716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мая прошли мероприятия, </w:t>
      </w:r>
      <w:proofErr w:type="gramStart"/>
      <w:r>
        <w:rPr>
          <w:sz w:val="28"/>
          <w:szCs w:val="28"/>
        </w:rPr>
        <w:t>посвященные  73</w:t>
      </w:r>
      <w:proofErr w:type="gramEnd"/>
      <w:r>
        <w:rPr>
          <w:sz w:val="28"/>
          <w:szCs w:val="28"/>
        </w:rPr>
        <w:t>-й годовщине Победы в Великой Отечественной Войне;</w:t>
      </w:r>
    </w:p>
    <w:p w:rsidR="006E7167" w:rsidRDefault="006E716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мая в МКУК </w:t>
      </w:r>
      <w:proofErr w:type="gramStart"/>
      <w:r>
        <w:rPr>
          <w:sz w:val="28"/>
          <w:szCs w:val="28"/>
        </w:rPr>
        <w:t>МЦДК  состоялся</w:t>
      </w:r>
      <w:proofErr w:type="gramEnd"/>
      <w:r>
        <w:rPr>
          <w:sz w:val="28"/>
          <w:szCs w:val="28"/>
        </w:rPr>
        <w:t xml:space="preserve"> районный фестиваль команд КВН «Юмор-весна»;</w:t>
      </w:r>
    </w:p>
    <w:p w:rsidR="006E7167" w:rsidRDefault="006E716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- 27 </w:t>
      </w:r>
      <w:proofErr w:type="gramStart"/>
      <w:r>
        <w:rPr>
          <w:sz w:val="28"/>
          <w:szCs w:val="28"/>
        </w:rPr>
        <w:t>мая  в</w:t>
      </w:r>
      <w:proofErr w:type="gramEnd"/>
      <w:r>
        <w:rPr>
          <w:sz w:val="28"/>
          <w:szCs w:val="28"/>
        </w:rPr>
        <w:t xml:space="preserve"> КПЦ </w:t>
      </w:r>
      <w:proofErr w:type="spellStart"/>
      <w:r>
        <w:rPr>
          <w:sz w:val="28"/>
          <w:szCs w:val="28"/>
        </w:rPr>
        <w:t>им.Святителя</w:t>
      </w:r>
      <w:proofErr w:type="spellEnd"/>
      <w:r>
        <w:rPr>
          <w:sz w:val="28"/>
          <w:szCs w:val="28"/>
        </w:rPr>
        <w:t xml:space="preserve"> Иннокентия Вениаминова прошел праздник Святой Троицы;</w:t>
      </w:r>
    </w:p>
    <w:p w:rsidR="006E7167" w:rsidRDefault="006E7167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июня  прошел</w:t>
      </w:r>
      <w:proofErr w:type="gramEnd"/>
      <w:r>
        <w:rPr>
          <w:sz w:val="28"/>
          <w:szCs w:val="28"/>
        </w:rPr>
        <w:t xml:space="preserve"> праздник  ко Дню защиты детей</w:t>
      </w:r>
      <w:r w:rsidR="00E77616">
        <w:rPr>
          <w:sz w:val="28"/>
          <w:szCs w:val="28"/>
        </w:rPr>
        <w:t xml:space="preserve"> «Детство моё, постой!»;</w:t>
      </w:r>
    </w:p>
    <w:p w:rsidR="00E77616" w:rsidRDefault="00E77616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июня на Площади Победы прошел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 и </w:t>
      </w:r>
      <w:proofErr w:type="gramStart"/>
      <w:r>
        <w:rPr>
          <w:sz w:val="28"/>
          <w:szCs w:val="28"/>
        </w:rPr>
        <w:t xml:space="preserve">праздничный </w:t>
      </w:r>
      <w:r w:rsidR="00264242">
        <w:rPr>
          <w:sz w:val="28"/>
          <w:szCs w:val="28"/>
        </w:rPr>
        <w:t xml:space="preserve"> концерт</w:t>
      </w:r>
      <w:proofErr w:type="gramEnd"/>
      <w:r w:rsidR="00264242">
        <w:rPr>
          <w:sz w:val="28"/>
          <w:szCs w:val="28"/>
        </w:rPr>
        <w:t xml:space="preserve"> на открытой площадке, посвященный Дню России – «Давай Россия!»;</w:t>
      </w:r>
    </w:p>
    <w:p w:rsidR="00264242" w:rsidRDefault="00264242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- 22 июня прошел митинг «День памяти и скорби» у Обелиска Славы;</w:t>
      </w:r>
    </w:p>
    <w:p w:rsidR="00264242" w:rsidRDefault="00264242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7F">
        <w:rPr>
          <w:sz w:val="28"/>
          <w:szCs w:val="28"/>
        </w:rPr>
        <w:t xml:space="preserve">7 </w:t>
      </w:r>
      <w:proofErr w:type="gramStart"/>
      <w:r w:rsidR="00175C7F">
        <w:rPr>
          <w:sz w:val="28"/>
          <w:szCs w:val="28"/>
        </w:rPr>
        <w:t>июля  на</w:t>
      </w:r>
      <w:proofErr w:type="gramEnd"/>
      <w:r w:rsidR="00175C7F">
        <w:rPr>
          <w:sz w:val="28"/>
          <w:szCs w:val="28"/>
        </w:rPr>
        <w:t xml:space="preserve"> площадке «Роща»  состоялось празднование дня молодёжи;</w:t>
      </w:r>
    </w:p>
    <w:p w:rsidR="00175C7F" w:rsidRDefault="00175C7F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</w:t>
      </w:r>
      <w:proofErr w:type="gramStart"/>
      <w:r>
        <w:rPr>
          <w:sz w:val="28"/>
          <w:szCs w:val="28"/>
        </w:rPr>
        <w:t>июля  на</w:t>
      </w:r>
      <w:proofErr w:type="gramEnd"/>
      <w:r>
        <w:rPr>
          <w:sz w:val="28"/>
          <w:szCs w:val="28"/>
        </w:rPr>
        <w:t xml:space="preserve"> площадке  ФОК «Рекорд» прошел районный конкурс «Ай да папы!», в рамках празднования Дня любви, семьи и верности;</w:t>
      </w:r>
    </w:p>
    <w:p w:rsidR="00175C7F" w:rsidRDefault="00175C7F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сентября в образовательных организациях района прошли торжественные линейки;</w:t>
      </w:r>
    </w:p>
    <w:p w:rsidR="00175C7F" w:rsidRDefault="00175C7F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10 по 20 </w:t>
      </w:r>
      <w:proofErr w:type="gramStart"/>
      <w:r>
        <w:rPr>
          <w:sz w:val="28"/>
          <w:szCs w:val="28"/>
        </w:rPr>
        <w:t>сентября  прошел</w:t>
      </w:r>
      <w:proofErr w:type="gramEnd"/>
      <w:r>
        <w:rPr>
          <w:sz w:val="28"/>
          <w:szCs w:val="28"/>
        </w:rPr>
        <w:t xml:space="preserve"> районный конкурс юных инспекторов  дорожного движения «Безопасное колесо – 2018»;</w:t>
      </w:r>
    </w:p>
    <w:p w:rsidR="00FB5B02" w:rsidRDefault="00175C7F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18 по 20 сентября   в выставочном </w:t>
      </w:r>
      <w:proofErr w:type="gramStart"/>
      <w:r>
        <w:rPr>
          <w:sz w:val="28"/>
          <w:szCs w:val="28"/>
        </w:rPr>
        <w:t>зале  МБУК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МЦБ прошла районная выставка технического и народного творчества людей с ограниченными возможностями</w:t>
      </w:r>
      <w:r w:rsidR="00FB5B02">
        <w:rPr>
          <w:sz w:val="28"/>
          <w:szCs w:val="28"/>
        </w:rPr>
        <w:t xml:space="preserve"> «И невозможное возможно»;</w:t>
      </w:r>
    </w:p>
    <w:p w:rsidR="00175C7F" w:rsidRDefault="00FB5B02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7F">
        <w:rPr>
          <w:sz w:val="28"/>
          <w:szCs w:val="28"/>
        </w:rPr>
        <w:t xml:space="preserve"> </w:t>
      </w:r>
      <w:r w:rsidR="00D619D0">
        <w:rPr>
          <w:sz w:val="28"/>
          <w:szCs w:val="28"/>
        </w:rPr>
        <w:t xml:space="preserve">27 </w:t>
      </w:r>
      <w:proofErr w:type="gramStart"/>
      <w:r w:rsidR="00D619D0">
        <w:rPr>
          <w:sz w:val="28"/>
          <w:szCs w:val="28"/>
        </w:rPr>
        <w:t>сентября  в</w:t>
      </w:r>
      <w:proofErr w:type="gramEnd"/>
      <w:r w:rsidR="00D619D0">
        <w:rPr>
          <w:sz w:val="28"/>
          <w:szCs w:val="28"/>
        </w:rPr>
        <w:t xml:space="preserve"> МКУК МЦДК  состоялась творческая встреча  с поэтами и писателями «Сияй Россия, озаренная людьми» в рамках празднования дней русской духовности и культуры «Сияние России»;</w:t>
      </w:r>
    </w:p>
    <w:p w:rsidR="00D619D0" w:rsidRDefault="00D619D0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proofErr w:type="gramStart"/>
      <w:r>
        <w:rPr>
          <w:sz w:val="28"/>
          <w:szCs w:val="28"/>
        </w:rPr>
        <w:t>октября  в</w:t>
      </w:r>
      <w:proofErr w:type="gramEnd"/>
      <w:r>
        <w:rPr>
          <w:sz w:val="28"/>
          <w:szCs w:val="28"/>
        </w:rPr>
        <w:t xml:space="preserve"> МКУК МЦДК  состоялся районный конкурс среди школьных команд «Мы начинаем КВН!»;</w:t>
      </w:r>
    </w:p>
    <w:p w:rsidR="00D619D0" w:rsidRDefault="00D619D0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AA1">
        <w:rPr>
          <w:sz w:val="28"/>
          <w:szCs w:val="28"/>
        </w:rPr>
        <w:t xml:space="preserve">12 </w:t>
      </w:r>
      <w:proofErr w:type="gramStart"/>
      <w:r w:rsidR="00326AA1">
        <w:rPr>
          <w:sz w:val="28"/>
          <w:szCs w:val="28"/>
        </w:rPr>
        <w:t>октября  в</w:t>
      </w:r>
      <w:proofErr w:type="gramEnd"/>
      <w:r w:rsidR="00326AA1">
        <w:rPr>
          <w:sz w:val="28"/>
          <w:szCs w:val="28"/>
        </w:rPr>
        <w:t xml:space="preserve"> МКУК МЦДК  прошел праздник, посвященный  празднованию Международного дня пожилых людей «Вам, люди познавшие жизнь!»;</w:t>
      </w:r>
    </w:p>
    <w:p w:rsidR="00326AA1" w:rsidRDefault="00326AA1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октября в выставочном </w:t>
      </w:r>
      <w:proofErr w:type="gramStart"/>
      <w:r>
        <w:rPr>
          <w:sz w:val="28"/>
          <w:szCs w:val="28"/>
        </w:rPr>
        <w:t>зале  МБУК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 МЦБ прошла фотовыставка к 100-летию комсомола  «Наше комсомольское прошлое»;</w:t>
      </w:r>
    </w:p>
    <w:p w:rsidR="00326AA1" w:rsidRDefault="00326AA1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</w:t>
      </w:r>
      <w:proofErr w:type="gramStart"/>
      <w:r>
        <w:rPr>
          <w:sz w:val="28"/>
          <w:szCs w:val="28"/>
        </w:rPr>
        <w:t>октября  прошел</w:t>
      </w:r>
      <w:proofErr w:type="gramEnd"/>
      <w:r>
        <w:rPr>
          <w:sz w:val="28"/>
          <w:szCs w:val="28"/>
        </w:rPr>
        <w:t xml:space="preserve"> День призывника  в Войсковой части д. </w:t>
      </w:r>
      <w:proofErr w:type="spellStart"/>
      <w:r>
        <w:rPr>
          <w:sz w:val="28"/>
          <w:szCs w:val="28"/>
        </w:rPr>
        <w:t>Полосково</w:t>
      </w:r>
      <w:proofErr w:type="spellEnd"/>
      <w:r>
        <w:rPr>
          <w:sz w:val="28"/>
          <w:szCs w:val="28"/>
        </w:rPr>
        <w:t>;</w:t>
      </w:r>
    </w:p>
    <w:p w:rsidR="00326AA1" w:rsidRDefault="00326AA1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 ноября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команда приняла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фестивале Байкальской школьной лиги КВН в г. Иркутске;</w:t>
      </w:r>
    </w:p>
    <w:p w:rsidR="00326AA1" w:rsidRDefault="00326AA1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ноября в МКУК МЦДК </w:t>
      </w:r>
      <w:proofErr w:type="gramStart"/>
      <w:r>
        <w:rPr>
          <w:sz w:val="28"/>
          <w:szCs w:val="28"/>
        </w:rPr>
        <w:t>состоялся  районный</w:t>
      </w:r>
      <w:proofErr w:type="gramEnd"/>
      <w:r>
        <w:rPr>
          <w:sz w:val="28"/>
          <w:szCs w:val="28"/>
        </w:rPr>
        <w:t xml:space="preserve"> праздник работников сельского хозяйства</w:t>
      </w:r>
      <w:r w:rsidR="00D461CD">
        <w:rPr>
          <w:sz w:val="28"/>
          <w:szCs w:val="28"/>
        </w:rPr>
        <w:t xml:space="preserve"> и перерабатывающей промышленности «Славим тех, кто в землю-матушку влюблен!»;</w:t>
      </w:r>
    </w:p>
    <w:p w:rsidR="00D461CD" w:rsidRDefault="00D461CD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</w:t>
      </w:r>
      <w:proofErr w:type="gramStart"/>
      <w:r>
        <w:rPr>
          <w:sz w:val="28"/>
          <w:szCs w:val="28"/>
        </w:rPr>
        <w:t>ноября  в</w:t>
      </w:r>
      <w:proofErr w:type="gramEnd"/>
      <w:r>
        <w:rPr>
          <w:sz w:val="28"/>
          <w:szCs w:val="28"/>
        </w:rPr>
        <w:t xml:space="preserve"> МКУК МЦДК прошел праздник, посвященный Дню народного единства «Ночь искусств»;</w:t>
      </w:r>
    </w:p>
    <w:p w:rsidR="00D461CD" w:rsidRDefault="00D461CD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 </w:t>
      </w:r>
      <w:proofErr w:type="gramStart"/>
      <w:r>
        <w:rPr>
          <w:sz w:val="28"/>
          <w:szCs w:val="28"/>
        </w:rPr>
        <w:t>ноября  в</w:t>
      </w:r>
      <w:proofErr w:type="gramEnd"/>
      <w:r>
        <w:rPr>
          <w:sz w:val="28"/>
          <w:szCs w:val="28"/>
        </w:rPr>
        <w:t xml:space="preserve"> МКУК МЦДК прошел семейный праздник к Дню матери «Ты супер!»;</w:t>
      </w:r>
    </w:p>
    <w:p w:rsidR="00D461CD" w:rsidRDefault="00D461CD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05F">
        <w:rPr>
          <w:sz w:val="28"/>
          <w:szCs w:val="28"/>
        </w:rPr>
        <w:t xml:space="preserve">25 </w:t>
      </w:r>
      <w:proofErr w:type="gramStart"/>
      <w:r w:rsidR="0011405F">
        <w:rPr>
          <w:sz w:val="28"/>
          <w:szCs w:val="28"/>
        </w:rPr>
        <w:t>декабря  в</w:t>
      </w:r>
      <w:proofErr w:type="gramEnd"/>
      <w:r w:rsidR="0011405F">
        <w:rPr>
          <w:sz w:val="28"/>
          <w:szCs w:val="28"/>
        </w:rPr>
        <w:t xml:space="preserve"> МКУК МЦДК  прошел Новогодний мюзикл «Баба Яга не против!».</w:t>
      </w:r>
    </w:p>
    <w:p w:rsidR="0011405F" w:rsidRDefault="0011405F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патриотического воспитания и физического развития молодёжи в районе действуют 37 спортивных секций и кружков, 16 спортивных залов, 1 физкультурно-оздоровительный комплекс «Рекорд». Общая численность занятых в спортивных секциях в возрасте от 5 до 30 лет составляет 1 555 человек. В течении года проведены спортивные мероприятия: </w:t>
      </w:r>
    </w:p>
    <w:p w:rsidR="0011405F" w:rsidRDefault="0011405F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28B">
        <w:rPr>
          <w:sz w:val="28"/>
          <w:szCs w:val="28"/>
        </w:rPr>
        <w:t xml:space="preserve">18 </w:t>
      </w:r>
      <w:proofErr w:type="gramStart"/>
      <w:r w:rsidR="00F6228B">
        <w:rPr>
          <w:sz w:val="28"/>
          <w:szCs w:val="28"/>
        </w:rPr>
        <w:t>февраля  в</w:t>
      </w:r>
      <w:proofErr w:type="gramEnd"/>
      <w:r w:rsidR="00F6228B">
        <w:rPr>
          <w:sz w:val="28"/>
          <w:szCs w:val="28"/>
        </w:rPr>
        <w:t xml:space="preserve"> ФОК «Рекорд» прошла  районная военно-спортивная игра «Патриот-2018»</w:t>
      </w:r>
    </w:p>
    <w:p w:rsidR="00F6228B" w:rsidRDefault="00F6228B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</w:t>
      </w:r>
      <w:proofErr w:type="gramStart"/>
      <w:r>
        <w:rPr>
          <w:sz w:val="28"/>
          <w:szCs w:val="28"/>
        </w:rPr>
        <w:t>февраля  прошла</w:t>
      </w:r>
      <w:proofErr w:type="gramEnd"/>
      <w:r>
        <w:rPr>
          <w:sz w:val="28"/>
          <w:szCs w:val="28"/>
        </w:rPr>
        <w:t xml:space="preserve"> на территории КСОШ № 2 традиционная лыжная эстафета среди учащихся школ района, посвященная памяти </w:t>
      </w:r>
      <w:proofErr w:type="spellStart"/>
      <w:r>
        <w:rPr>
          <w:sz w:val="28"/>
          <w:szCs w:val="28"/>
        </w:rPr>
        <w:t>Миндеева</w:t>
      </w:r>
      <w:proofErr w:type="spellEnd"/>
      <w:r>
        <w:rPr>
          <w:sz w:val="28"/>
          <w:szCs w:val="28"/>
        </w:rPr>
        <w:t xml:space="preserve"> Г.И.;</w:t>
      </w:r>
    </w:p>
    <w:p w:rsidR="00F6228B" w:rsidRDefault="00F6228B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</w:t>
      </w:r>
      <w:proofErr w:type="gramStart"/>
      <w:r>
        <w:rPr>
          <w:sz w:val="28"/>
          <w:szCs w:val="28"/>
        </w:rPr>
        <w:t>марта  прошел</w:t>
      </w:r>
      <w:proofErr w:type="gramEnd"/>
      <w:r>
        <w:rPr>
          <w:sz w:val="28"/>
          <w:szCs w:val="28"/>
        </w:rPr>
        <w:t xml:space="preserve"> физкультурно-массовый  лыжный пробег «Лыжня России – 2018»;</w:t>
      </w:r>
    </w:p>
    <w:p w:rsidR="00F6228B" w:rsidRDefault="00F6228B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урочище «Поповский луг» прошли соревнования по охотничьему биатлону;</w:t>
      </w:r>
    </w:p>
    <w:p w:rsidR="00F6228B" w:rsidRDefault="00F6228B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марта на территории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прошли соревнования по спортивной рыбалке;</w:t>
      </w:r>
    </w:p>
    <w:p w:rsidR="00F6228B" w:rsidRDefault="00F6228B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 </w:t>
      </w:r>
      <w:proofErr w:type="gramStart"/>
      <w:r>
        <w:rPr>
          <w:sz w:val="28"/>
          <w:szCs w:val="28"/>
        </w:rPr>
        <w:t>апреля  в</w:t>
      </w:r>
      <w:proofErr w:type="gramEnd"/>
      <w:r>
        <w:rPr>
          <w:sz w:val="28"/>
          <w:szCs w:val="28"/>
        </w:rPr>
        <w:t xml:space="preserve"> МКОУ  КСОШ № 2 прошли президентские состязания и президентские игры среди учащихся школ района</w:t>
      </w:r>
      <w:r w:rsidR="00423826">
        <w:rPr>
          <w:sz w:val="28"/>
          <w:szCs w:val="28"/>
        </w:rPr>
        <w:t>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мая в администрации района прошли районные соревнования по шахматам, </w:t>
      </w:r>
      <w:proofErr w:type="gramStart"/>
      <w:r>
        <w:rPr>
          <w:sz w:val="28"/>
          <w:szCs w:val="28"/>
        </w:rPr>
        <w:t>посвященные  Дню</w:t>
      </w:r>
      <w:proofErr w:type="gramEnd"/>
      <w:r>
        <w:rPr>
          <w:sz w:val="28"/>
          <w:szCs w:val="28"/>
        </w:rPr>
        <w:t xml:space="preserve"> Победы;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 июня на площадке ФОК «</w:t>
      </w:r>
      <w:proofErr w:type="gramStart"/>
      <w:r>
        <w:rPr>
          <w:sz w:val="28"/>
          <w:szCs w:val="28"/>
        </w:rPr>
        <w:t>Рекорд»  прошел</w:t>
      </w:r>
      <w:proofErr w:type="gramEnd"/>
      <w:r>
        <w:rPr>
          <w:sz w:val="28"/>
          <w:szCs w:val="28"/>
        </w:rPr>
        <w:t xml:space="preserve"> районный турнир по городошному спорту, посвященный Дню России;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июня в с. </w:t>
      </w:r>
      <w:proofErr w:type="spellStart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 xml:space="preserve"> прошли Районные летние сельские спортивные игры;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</w:t>
      </w:r>
      <w:proofErr w:type="gramStart"/>
      <w:r>
        <w:rPr>
          <w:sz w:val="28"/>
          <w:szCs w:val="28"/>
        </w:rPr>
        <w:t>августа  п.</w:t>
      </w:r>
      <w:proofErr w:type="gramEnd"/>
      <w:r>
        <w:rPr>
          <w:sz w:val="28"/>
          <w:szCs w:val="28"/>
        </w:rPr>
        <w:t xml:space="preserve"> Баяндай сборная команда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приняла участие в «Турнире пяти районов»;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- с 27 по 30 сентября учащиеся района приняли участие в областных соревнованиях по школьному мини-футболу в г. Саянске;</w:t>
      </w:r>
    </w:p>
    <w:p w:rsidR="00423826" w:rsidRDefault="00423826" w:rsidP="00114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8D5">
        <w:rPr>
          <w:sz w:val="28"/>
          <w:szCs w:val="28"/>
        </w:rPr>
        <w:t xml:space="preserve">12-14 </w:t>
      </w:r>
      <w:proofErr w:type="gramStart"/>
      <w:r w:rsidR="007D58D5">
        <w:rPr>
          <w:sz w:val="28"/>
          <w:szCs w:val="28"/>
        </w:rPr>
        <w:t>октября  в</w:t>
      </w:r>
      <w:proofErr w:type="gramEnd"/>
      <w:r w:rsidR="007D58D5">
        <w:rPr>
          <w:sz w:val="28"/>
          <w:szCs w:val="28"/>
        </w:rPr>
        <w:t xml:space="preserve"> п. Усть-Ордынский учащиеся школ района приняли участие в Областной Спартакиаде школьников по легкоатлетическому кроссу;</w:t>
      </w:r>
    </w:p>
    <w:p w:rsidR="00366582" w:rsidRDefault="00366582" w:rsidP="005D5F1B">
      <w:pPr>
        <w:ind w:firstLine="567"/>
        <w:jc w:val="both"/>
        <w:rPr>
          <w:sz w:val="28"/>
          <w:szCs w:val="28"/>
        </w:rPr>
      </w:pP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отчетного периода с целью профилактики правонарушений и преступлений на территории района комиссией по делам несовершеннолетних и защите их прав во взаимодействии с органом внутренних дел проведено 44 профилактических рейда, составлено 11 протоколов за нарушение «комендантского часа». На постоянной основе ведется работа с подростками, </w:t>
      </w:r>
      <w:r>
        <w:rPr>
          <w:sz w:val="28"/>
          <w:szCs w:val="28"/>
        </w:rPr>
        <w:lastRenderedPageBreak/>
        <w:t xml:space="preserve">проживающих в условиях </w:t>
      </w:r>
      <w:proofErr w:type="gramStart"/>
      <w:r>
        <w:rPr>
          <w:sz w:val="28"/>
          <w:szCs w:val="28"/>
        </w:rPr>
        <w:t>семейного  неблагополучия</w:t>
      </w:r>
      <w:proofErr w:type="gramEnd"/>
      <w:r>
        <w:rPr>
          <w:sz w:val="28"/>
          <w:szCs w:val="28"/>
        </w:rPr>
        <w:t xml:space="preserve">, привлечению их к участию  в различных мероприятиях. </w:t>
      </w:r>
      <w:proofErr w:type="gramStart"/>
      <w:r>
        <w:rPr>
          <w:sz w:val="28"/>
          <w:szCs w:val="28"/>
        </w:rPr>
        <w:t>Проводится  работа</w:t>
      </w:r>
      <w:proofErr w:type="gramEnd"/>
      <w:r>
        <w:rPr>
          <w:sz w:val="28"/>
          <w:szCs w:val="28"/>
        </w:rPr>
        <w:t xml:space="preserve"> по временному трудоустройству несовершеннолетних граждан в возрасте от 14 до 18 лет в свободное от учёбы время с выплатой материальной поддержки. Всего в течении года было трудоустроено 159 несовершеннолетних граждан. В марте, апреле и мае 2018 года на базе ОГКУ «Центр занятости населения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района» состоялась </w:t>
      </w:r>
      <w:proofErr w:type="gramStart"/>
      <w:r>
        <w:rPr>
          <w:sz w:val="28"/>
          <w:szCs w:val="28"/>
        </w:rPr>
        <w:t>встреча  с</w:t>
      </w:r>
      <w:proofErr w:type="gramEnd"/>
      <w:r>
        <w:rPr>
          <w:sz w:val="28"/>
          <w:szCs w:val="28"/>
        </w:rPr>
        <w:t xml:space="preserve"> несовершеннолетними, состоящими  на учете в КДН и ЗП, проведены  экскурсии по предприятиям, лекции по трудоустройству и обучению несовершеннолетних.  Из 31 подростка, состоящих </w:t>
      </w:r>
      <w:proofErr w:type="gramStart"/>
      <w:r>
        <w:rPr>
          <w:sz w:val="28"/>
          <w:szCs w:val="28"/>
        </w:rPr>
        <w:t>на  профилактическом</w:t>
      </w:r>
      <w:proofErr w:type="gramEnd"/>
      <w:r>
        <w:rPr>
          <w:sz w:val="28"/>
          <w:szCs w:val="28"/>
        </w:rPr>
        <w:t xml:space="preserve"> учете КДН и ЗП, в 2018 году трудоустроено  23 человека.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Программы  предусмотрено</w:t>
      </w:r>
      <w:proofErr w:type="gramEnd"/>
      <w:r>
        <w:rPr>
          <w:sz w:val="28"/>
          <w:szCs w:val="28"/>
        </w:rPr>
        <w:t xml:space="preserve"> совершенствование организации добровольных общественных формирований правоохранительной направленности, оказывающих содействие полиции в охране общественного порядка. На территории района действует народная дружина, являющаяся составной частью </w:t>
      </w:r>
      <w:proofErr w:type="spellStart"/>
      <w:r>
        <w:rPr>
          <w:sz w:val="28"/>
          <w:szCs w:val="28"/>
        </w:rPr>
        <w:t>Верхнеленского</w:t>
      </w:r>
      <w:proofErr w:type="spellEnd"/>
      <w:r>
        <w:rPr>
          <w:sz w:val="28"/>
          <w:szCs w:val="28"/>
        </w:rPr>
        <w:t xml:space="preserve"> станичного казачьего общества. В состав дружины входит 5 человек. Дружинники принимают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охране общественного порядка при проведении всех массовых мероприятий района. Администрациями муниципального района и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городского поселения оказывается содействие казачьей народной дружине с целью обеспечения ее нормального функционирования.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проводятся мероприятия, направленные  на профилактику правонарушений, в том числе среди лиц, освободившихся из мест лишения свободы: информирование населения посредством СМИ о профилактике правонарушений; комплексные оздоровительные, физкультурно-спортивные и агитационно-пропагандистские мероприятия (спартакиады, фестивали, летние и зимние игры, походы, слёты, спортивные праздники, олимпиады, экскурсии, дни здоровья и спорта) – в течении года проведено 25 таких мероприятий. 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ОГКУ «Управление социальной защиты населения 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району»  в соответствии с Законом Иркутской области от 19.07.2010г. № 73-ОЗ «О государственной социальной  помощи отдельным категориям граждан в Иркутской области» обратился 1 человек из категории лиц, осужденных без изоляции от общества и лиц, освободившихся из мест лишения свободы. Ему оказана материальная помощь в сумме 3000 рублей.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ОГКУ «Центр занятости населения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района» в </w:t>
      </w:r>
      <w:proofErr w:type="gramStart"/>
      <w:r>
        <w:rPr>
          <w:sz w:val="28"/>
          <w:szCs w:val="28"/>
        </w:rPr>
        <w:t>2018  году</w:t>
      </w:r>
      <w:proofErr w:type="gramEnd"/>
      <w:r>
        <w:rPr>
          <w:sz w:val="28"/>
          <w:szCs w:val="28"/>
        </w:rPr>
        <w:t xml:space="preserve"> в целях поиска подходящей работы обратилось 2 человека из числа лиц, осужденных и отбывающих наказание без изоляции от общества, которым оказаны услуги по профессиональной ориентации и психологической поддержке. Из указанного числа трудоустроено 0 человек, 1 – снят с учета в связи с длительной неявкой в центр занятости. Из числа лиц, освободившихся из мест лишения свободы обратилось 2 </w:t>
      </w:r>
      <w:proofErr w:type="gramStart"/>
      <w:r>
        <w:rPr>
          <w:sz w:val="28"/>
          <w:szCs w:val="28"/>
        </w:rPr>
        <w:t>человека  и</w:t>
      </w:r>
      <w:proofErr w:type="gramEnd"/>
      <w:r>
        <w:rPr>
          <w:sz w:val="28"/>
          <w:szCs w:val="28"/>
        </w:rPr>
        <w:t xml:space="preserve"> оба трудоустроены. В течении года проводились совместные мероприятия с </w:t>
      </w:r>
      <w:proofErr w:type="gramStart"/>
      <w:r>
        <w:rPr>
          <w:sz w:val="28"/>
          <w:szCs w:val="28"/>
        </w:rPr>
        <w:t>Филиалом  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 ФКУ УИН ГУФСИН России по Иркутской области в </w:t>
      </w:r>
      <w:r>
        <w:rPr>
          <w:sz w:val="28"/>
          <w:szCs w:val="28"/>
        </w:rPr>
        <w:lastRenderedPageBreak/>
        <w:t xml:space="preserve">целях информирования об имеющихся вакансиях, о государственных услугах, предоставляемых центром занятости. 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адрес МВКПП заявлений и обращений от лиц, освободившихся из мест лишения свободы, и лиц, осужденных к лишению свободы без изоляции от общества, по оказанию им помощи не поступало.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Ежеквартально  с</w:t>
      </w:r>
      <w:proofErr w:type="gramEnd"/>
      <w:r>
        <w:rPr>
          <w:sz w:val="28"/>
          <w:szCs w:val="28"/>
        </w:rPr>
        <w:t xml:space="preserve"> участием всех субъектов профилактики проводятся заседания  межведомственной комиссии по профилактике правонарушений, на которых рассматриваются вопросы согласно утвержденного плана проведения заседаний МВКПП.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как результат, что в ходе реализации </w:t>
      </w:r>
      <w:proofErr w:type="gramStart"/>
      <w:r>
        <w:rPr>
          <w:sz w:val="28"/>
          <w:szCs w:val="28"/>
        </w:rPr>
        <w:t>Программы  в</w:t>
      </w:r>
      <w:proofErr w:type="gramEnd"/>
      <w:r>
        <w:rPr>
          <w:sz w:val="28"/>
          <w:szCs w:val="28"/>
        </w:rPr>
        <w:t xml:space="preserve"> текущем году на территории района не зарегистрировано конфликтных ситуаций  в сфере межрелигиозных и государственно-конфессиональных отношений, социально-бытовых конфликтов с этническим компонентом. Кроме того, достигнуты положительные </w:t>
      </w:r>
      <w:proofErr w:type="gramStart"/>
      <w:r>
        <w:rPr>
          <w:sz w:val="28"/>
          <w:szCs w:val="28"/>
        </w:rPr>
        <w:t>результаты  в</w:t>
      </w:r>
      <w:proofErr w:type="gramEnd"/>
      <w:r>
        <w:rPr>
          <w:sz w:val="28"/>
          <w:szCs w:val="28"/>
        </w:rPr>
        <w:t xml:space="preserve"> работе органа внутренних дел, а именно – раскрыто 248 преступлений, что на 6% больше АППГ (процент раскрытия  составил 73,2%), при среднеобластном показателе 59%. Отмечается 100% раскрытие убийств и умышленного причинения тяжкого вреда здоровью, угонов транспортных средств.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</w:p>
    <w:p w:rsidR="005D5F1B" w:rsidRDefault="005D5F1B" w:rsidP="005D5F1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по</w:t>
      </w:r>
    </w:p>
    <w:p w:rsidR="005D5F1B" w:rsidRDefault="005D5F1B" w:rsidP="005D5F1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профилактике правонарушений</w:t>
      </w:r>
    </w:p>
    <w:p w:rsidR="005D5F1B" w:rsidRDefault="005D5F1B" w:rsidP="005D5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F1B" w:rsidRDefault="005D5F1B" w:rsidP="005D5F1B">
      <w:pPr>
        <w:jc w:val="center"/>
        <w:rPr>
          <w:sz w:val="28"/>
          <w:szCs w:val="28"/>
        </w:rPr>
      </w:pPr>
    </w:p>
    <w:p w:rsidR="005D5F1B" w:rsidRPr="00B46197" w:rsidRDefault="005D5F1B" w:rsidP="005D5F1B">
      <w:pPr>
        <w:jc w:val="both"/>
        <w:rPr>
          <w:sz w:val="28"/>
          <w:szCs w:val="28"/>
        </w:rPr>
      </w:pPr>
    </w:p>
    <w:p w:rsidR="00ED4450" w:rsidRDefault="00ED4450" w:rsidP="005D5F1B">
      <w:pPr>
        <w:ind w:firstLine="567"/>
        <w:jc w:val="both"/>
        <w:rPr>
          <w:sz w:val="28"/>
          <w:szCs w:val="28"/>
        </w:rPr>
      </w:pPr>
    </w:p>
    <w:sectPr w:rsidR="00E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0"/>
    <w:rsid w:val="000022E2"/>
    <w:rsid w:val="00023561"/>
    <w:rsid w:val="00033780"/>
    <w:rsid w:val="00082EDE"/>
    <w:rsid w:val="000A4A88"/>
    <w:rsid w:val="000D39E2"/>
    <w:rsid w:val="000F0033"/>
    <w:rsid w:val="0011405F"/>
    <w:rsid w:val="00147C06"/>
    <w:rsid w:val="00160198"/>
    <w:rsid w:val="00175C7F"/>
    <w:rsid w:val="00175F05"/>
    <w:rsid w:val="001776BE"/>
    <w:rsid w:val="0018189E"/>
    <w:rsid w:val="001A3F32"/>
    <w:rsid w:val="001E142F"/>
    <w:rsid w:val="00234913"/>
    <w:rsid w:val="00264242"/>
    <w:rsid w:val="00274711"/>
    <w:rsid w:val="002E4F03"/>
    <w:rsid w:val="0030744F"/>
    <w:rsid w:val="003136A2"/>
    <w:rsid w:val="00313943"/>
    <w:rsid w:val="00326AA1"/>
    <w:rsid w:val="00340C70"/>
    <w:rsid w:val="00365C0B"/>
    <w:rsid w:val="00366582"/>
    <w:rsid w:val="00383B42"/>
    <w:rsid w:val="003A5B93"/>
    <w:rsid w:val="003B46E7"/>
    <w:rsid w:val="003C4E81"/>
    <w:rsid w:val="00412A4F"/>
    <w:rsid w:val="00412FB8"/>
    <w:rsid w:val="00423826"/>
    <w:rsid w:val="004641C1"/>
    <w:rsid w:val="0049292A"/>
    <w:rsid w:val="00496413"/>
    <w:rsid w:val="004B1E30"/>
    <w:rsid w:val="004F6424"/>
    <w:rsid w:val="004F6A1B"/>
    <w:rsid w:val="0050468A"/>
    <w:rsid w:val="00520E70"/>
    <w:rsid w:val="00524B1D"/>
    <w:rsid w:val="0056306C"/>
    <w:rsid w:val="0056786E"/>
    <w:rsid w:val="005A6EDE"/>
    <w:rsid w:val="005B1123"/>
    <w:rsid w:val="005D5F1B"/>
    <w:rsid w:val="005F5632"/>
    <w:rsid w:val="00666DD8"/>
    <w:rsid w:val="00673745"/>
    <w:rsid w:val="006770F3"/>
    <w:rsid w:val="00677547"/>
    <w:rsid w:val="00695BCF"/>
    <w:rsid w:val="006C2727"/>
    <w:rsid w:val="006E7167"/>
    <w:rsid w:val="00707F61"/>
    <w:rsid w:val="00732BD2"/>
    <w:rsid w:val="007557E1"/>
    <w:rsid w:val="00773DB3"/>
    <w:rsid w:val="007A7C02"/>
    <w:rsid w:val="007D52AC"/>
    <w:rsid w:val="007D58D5"/>
    <w:rsid w:val="007D7D72"/>
    <w:rsid w:val="00814D16"/>
    <w:rsid w:val="00884303"/>
    <w:rsid w:val="008E7135"/>
    <w:rsid w:val="00951201"/>
    <w:rsid w:val="00960B3E"/>
    <w:rsid w:val="009664A5"/>
    <w:rsid w:val="00994A65"/>
    <w:rsid w:val="00A05FE6"/>
    <w:rsid w:val="00A4229A"/>
    <w:rsid w:val="00A80C77"/>
    <w:rsid w:val="00A955A4"/>
    <w:rsid w:val="00AC0470"/>
    <w:rsid w:val="00AC73C3"/>
    <w:rsid w:val="00AE1908"/>
    <w:rsid w:val="00B17A32"/>
    <w:rsid w:val="00B364D6"/>
    <w:rsid w:val="00B43428"/>
    <w:rsid w:val="00B61024"/>
    <w:rsid w:val="00B64AFD"/>
    <w:rsid w:val="00B92ED9"/>
    <w:rsid w:val="00BB15C6"/>
    <w:rsid w:val="00C0746D"/>
    <w:rsid w:val="00C1420C"/>
    <w:rsid w:val="00C2632E"/>
    <w:rsid w:val="00C4403C"/>
    <w:rsid w:val="00C53B32"/>
    <w:rsid w:val="00CD4AF5"/>
    <w:rsid w:val="00CF683D"/>
    <w:rsid w:val="00CF784D"/>
    <w:rsid w:val="00D05160"/>
    <w:rsid w:val="00D45297"/>
    <w:rsid w:val="00D461CD"/>
    <w:rsid w:val="00D5654B"/>
    <w:rsid w:val="00D619D0"/>
    <w:rsid w:val="00D650FC"/>
    <w:rsid w:val="00DC2352"/>
    <w:rsid w:val="00DF2041"/>
    <w:rsid w:val="00E06A1E"/>
    <w:rsid w:val="00E3521A"/>
    <w:rsid w:val="00E77616"/>
    <w:rsid w:val="00E840E6"/>
    <w:rsid w:val="00EA769E"/>
    <w:rsid w:val="00EB62DF"/>
    <w:rsid w:val="00EC2EB0"/>
    <w:rsid w:val="00EC3F4D"/>
    <w:rsid w:val="00ED0720"/>
    <w:rsid w:val="00ED4450"/>
    <w:rsid w:val="00F00C8C"/>
    <w:rsid w:val="00F260A3"/>
    <w:rsid w:val="00F26BD3"/>
    <w:rsid w:val="00F279DB"/>
    <w:rsid w:val="00F45E7C"/>
    <w:rsid w:val="00F6228B"/>
    <w:rsid w:val="00F90342"/>
    <w:rsid w:val="00FB5B02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5AD"/>
  <w15:chartTrackingRefBased/>
  <w15:docId w15:val="{33F04137-8725-4E87-A203-27E80AE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46D5-2361-4344-8090-0A5A8E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38</cp:revision>
  <cp:lastPrinted>2018-01-12T00:50:00Z</cp:lastPrinted>
  <dcterms:created xsi:type="dcterms:W3CDTF">2016-12-07T03:06:00Z</dcterms:created>
  <dcterms:modified xsi:type="dcterms:W3CDTF">2018-12-17T02:12:00Z</dcterms:modified>
</cp:coreProperties>
</file>